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8B" w:rsidRDefault="003A2BFD">
      <w:pPr>
        <w:spacing w:before="100" w:beforeAutospacing="1" w:after="100" w:afterAutospacing="1" w:line="360" w:lineRule="auto"/>
        <w:rPr>
          <w:sz w:val="24"/>
        </w:rPr>
      </w:pPr>
      <w:r>
        <w:rPr>
          <w:sz w:val="24"/>
        </w:rPr>
        <w:t>证券代码：</w:t>
      </w:r>
      <w:r>
        <w:rPr>
          <w:sz w:val="24"/>
        </w:rPr>
        <w:t xml:space="preserve">300371         </w:t>
      </w:r>
      <w:r>
        <w:rPr>
          <w:sz w:val="24"/>
        </w:rPr>
        <w:t>证券简称：汇中股份</w:t>
      </w:r>
      <w:r>
        <w:rPr>
          <w:sz w:val="24"/>
        </w:rPr>
        <w:t xml:space="preserve">         </w:t>
      </w:r>
      <w:r>
        <w:rPr>
          <w:sz w:val="24"/>
        </w:rPr>
        <w:t>公告编</w:t>
      </w:r>
      <w:r>
        <w:rPr>
          <w:rFonts w:hint="eastAsia"/>
          <w:sz w:val="24"/>
        </w:rPr>
        <w:t>号</w:t>
      </w:r>
      <w:r>
        <w:rPr>
          <w:sz w:val="24"/>
        </w:rPr>
        <w:t>：</w:t>
      </w:r>
      <w:r>
        <w:rPr>
          <w:sz w:val="24"/>
        </w:rPr>
        <w:t>2022-0</w:t>
      </w:r>
      <w:r>
        <w:rPr>
          <w:rFonts w:hint="eastAsia"/>
          <w:sz w:val="24"/>
        </w:rPr>
        <w:t>6</w:t>
      </w:r>
      <w:r>
        <w:rPr>
          <w:sz w:val="24"/>
        </w:rPr>
        <w:t>1</w:t>
      </w:r>
    </w:p>
    <w:p w:rsidR="000C2C8B" w:rsidRDefault="003A2BFD">
      <w:pPr>
        <w:spacing w:before="100" w:beforeAutospacing="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汇中仪表股份有限公司</w:t>
      </w:r>
    </w:p>
    <w:p w:rsidR="000C2C8B" w:rsidRDefault="003A2BFD">
      <w:pPr>
        <w:spacing w:after="100" w:afterAutospacing="1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关于举行</w:t>
      </w:r>
      <w:r>
        <w:rPr>
          <w:rFonts w:hint="eastAsia"/>
          <w:b/>
          <w:sz w:val="30"/>
          <w:szCs w:val="30"/>
        </w:rPr>
        <w:t>202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年第三季度报告网上业绩说明会的</w:t>
      </w:r>
      <w:r>
        <w:rPr>
          <w:b/>
          <w:sz w:val="30"/>
          <w:szCs w:val="30"/>
        </w:rPr>
        <w:t>公告</w:t>
      </w:r>
    </w:p>
    <w:p w:rsidR="000C2C8B" w:rsidRDefault="003A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4"/>
        </w:rPr>
      </w:pPr>
      <w:r>
        <w:rPr>
          <w:b/>
          <w:sz w:val="24"/>
        </w:rPr>
        <w:t xml:space="preserve">    </w:t>
      </w:r>
      <w:r>
        <w:rPr>
          <w:b/>
          <w:sz w:val="24"/>
        </w:rPr>
        <w:t>本公司及董事会全体成员保证信息披露的内容真实、准确、完整，没有虚假记载、误导性陈述或重大遗漏。</w:t>
      </w:r>
    </w:p>
    <w:p w:rsidR="000C2C8B" w:rsidRDefault="003A2BFD">
      <w:pPr>
        <w:autoSpaceDE w:val="0"/>
        <w:autoSpaceDN w:val="0"/>
        <w:adjustRightInd w:val="0"/>
        <w:spacing w:beforeLines="50" w:before="156" w:line="360" w:lineRule="auto"/>
        <w:ind w:firstLineChars="200" w:firstLine="480"/>
        <w:rPr>
          <w:sz w:val="24"/>
        </w:rPr>
      </w:pPr>
      <w:r>
        <w:rPr>
          <w:sz w:val="24"/>
        </w:rPr>
        <w:t>汇中仪表股份有限公司（以下简称</w:t>
      </w:r>
      <w:r>
        <w:rPr>
          <w:sz w:val="24"/>
        </w:rPr>
        <w:t>“</w:t>
      </w:r>
      <w:r>
        <w:rPr>
          <w:sz w:val="24"/>
        </w:rPr>
        <w:t>公司</w:t>
      </w:r>
      <w:r>
        <w:rPr>
          <w:sz w:val="24"/>
        </w:rPr>
        <w:t>”</w:t>
      </w:r>
      <w:r>
        <w:rPr>
          <w:sz w:val="24"/>
        </w:rPr>
        <w:t>）《</w:t>
      </w:r>
      <w:r>
        <w:rPr>
          <w:sz w:val="24"/>
        </w:rPr>
        <w:t>2022</w:t>
      </w:r>
      <w:r>
        <w:rPr>
          <w:sz w:val="24"/>
        </w:rPr>
        <w:t>年</w:t>
      </w:r>
      <w:r>
        <w:rPr>
          <w:rFonts w:hint="eastAsia"/>
          <w:sz w:val="24"/>
        </w:rPr>
        <w:t>第三季度</w:t>
      </w:r>
      <w:r>
        <w:rPr>
          <w:sz w:val="24"/>
        </w:rPr>
        <w:t>报告全文》于</w:t>
      </w:r>
      <w:r>
        <w:rPr>
          <w:sz w:val="24"/>
        </w:rPr>
        <w:t>2022</w:t>
      </w:r>
      <w:r>
        <w:rPr>
          <w:sz w:val="24"/>
        </w:rPr>
        <w:t>年</w:t>
      </w:r>
      <w:r>
        <w:rPr>
          <w:sz w:val="24"/>
        </w:rPr>
        <w:t>10</w:t>
      </w:r>
      <w:r>
        <w:rPr>
          <w:sz w:val="24"/>
        </w:rPr>
        <w:t>月</w:t>
      </w:r>
      <w:r>
        <w:rPr>
          <w:sz w:val="24"/>
        </w:rPr>
        <w:t>19</w:t>
      </w:r>
      <w:r>
        <w:rPr>
          <w:sz w:val="24"/>
        </w:rPr>
        <w:t>日在巨潮资讯网（</w:t>
      </w:r>
      <w:r>
        <w:rPr>
          <w:sz w:val="24"/>
        </w:rPr>
        <w:t>www.sse.com.cn</w:t>
      </w:r>
      <w:r>
        <w:rPr>
          <w:sz w:val="24"/>
        </w:rPr>
        <w:t>）披露。为方便投资者进一步了解公司</w:t>
      </w:r>
      <w:r>
        <w:rPr>
          <w:sz w:val="24"/>
        </w:rPr>
        <w:t>2022</w:t>
      </w:r>
      <w:r>
        <w:rPr>
          <w:sz w:val="24"/>
        </w:rPr>
        <w:t>年</w:t>
      </w:r>
      <w:r>
        <w:rPr>
          <w:rFonts w:hint="eastAsia"/>
          <w:sz w:val="24"/>
        </w:rPr>
        <w:t>第三</w:t>
      </w:r>
      <w:r>
        <w:rPr>
          <w:sz w:val="24"/>
        </w:rPr>
        <w:t>季度经营情况，公司将于</w:t>
      </w:r>
      <w:r>
        <w:rPr>
          <w:sz w:val="24"/>
        </w:rPr>
        <w:t>2022</w:t>
      </w:r>
      <w:r>
        <w:rPr>
          <w:sz w:val="24"/>
        </w:rPr>
        <w:t>年</w:t>
      </w:r>
      <w:r>
        <w:rPr>
          <w:sz w:val="24"/>
        </w:rPr>
        <w:t>10</w:t>
      </w:r>
      <w:r>
        <w:rPr>
          <w:sz w:val="24"/>
        </w:rPr>
        <w:t>月</w:t>
      </w:r>
      <w:r>
        <w:rPr>
          <w:rFonts w:hint="eastAsia"/>
          <w:sz w:val="24"/>
        </w:rPr>
        <w:t>2</w:t>
      </w:r>
      <w:r>
        <w:rPr>
          <w:sz w:val="24"/>
        </w:rPr>
        <w:t>7</w:t>
      </w:r>
      <w:r>
        <w:rPr>
          <w:sz w:val="24"/>
        </w:rPr>
        <w:t>日（星期</w:t>
      </w:r>
      <w:r>
        <w:rPr>
          <w:rFonts w:hint="eastAsia"/>
          <w:sz w:val="24"/>
        </w:rPr>
        <w:t>四</w:t>
      </w:r>
      <w:bookmarkStart w:id="0" w:name="_GoBack"/>
      <w:bookmarkEnd w:id="0"/>
      <w:r>
        <w:rPr>
          <w:sz w:val="24"/>
        </w:rPr>
        <w:t>）下午</w:t>
      </w:r>
      <w:r>
        <w:rPr>
          <w:sz w:val="24"/>
        </w:rPr>
        <w:t>15:00-16:30</w:t>
      </w:r>
      <w:r>
        <w:rPr>
          <w:sz w:val="24"/>
        </w:rPr>
        <w:t>在</w:t>
      </w:r>
      <w:r>
        <w:rPr>
          <w:sz w:val="24"/>
        </w:rPr>
        <w:t>“</w:t>
      </w:r>
      <w:r>
        <w:rPr>
          <w:sz w:val="24"/>
        </w:rPr>
        <w:t>价值在线</w:t>
      </w:r>
      <w:r>
        <w:rPr>
          <w:sz w:val="24"/>
        </w:rPr>
        <w:t>”</w:t>
      </w:r>
      <w:r>
        <w:rPr>
          <w:sz w:val="24"/>
        </w:rPr>
        <w:t>（</w:t>
      </w:r>
      <w:r>
        <w:rPr>
          <w:sz w:val="24"/>
        </w:rPr>
        <w:t>www.ir-online.cn</w:t>
      </w:r>
      <w:r>
        <w:rPr>
          <w:sz w:val="24"/>
        </w:rPr>
        <w:t>）举办业绩说明会，与投资者进行沟通和交流，广泛听取投资者的意见和建议。</w:t>
      </w:r>
    </w:p>
    <w:p w:rsidR="000C2C8B" w:rsidRDefault="003A2BFD">
      <w:pPr>
        <w:autoSpaceDE w:val="0"/>
        <w:autoSpaceDN w:val="0"/>
        <w:adjustRightInd w:val="0"/>
        <w:spacing w:beforeLines="50" w:before="156" w:line="360" w:lineRule="auto"/>
        <w:ind w:firstLineChars="200" w:firstLine="480"/>
        <w:rPr>
          <w:sz w:val="24"/>
        </w:rPr>
      </w:pPr>
      <w:r>
        <w:rPr>
          <w:sz w:val="24"/>
        </w:rPr>
        <w:t>本次说明会将采用网络远程的方式举行，投资者可通过以下两种方式打开互动交流进行会前提问，公司将通过本次业绩说明会，在信息披露允许范围内就投资者普遍关注的问题进行回答。</w:t>
      </w:r>
    </w:p>
    <w:p w:rsidR="000C2C8B" w:rsidRDefault="003A2BFD">
      <w:pPr>
        <w:autoSpaceDE w:val="0"/>
        <w:autoSpaceDN w:val="0"/>
        <w:adjustRightInd w:val="0"/>
        <w:spacing w:beforeLines="50" w:before="156" w:line="360" w:lineRule="auto"/>
        <w:ind w:firstLineChars="200" w:firstLine="480"/>
        <w:rPr>
          <w:sz w:val="24"/>
        </w:rPr>
      </w:pPr>
      <w:r>
        <w:rPr>
          <w:sz w:val="24"/>
        </w:rPr>
        <w:t>参与方式</w:t>
      </w:r>
      <w:proofErr w:type="gramStart"/>
      <w:r>
        <w:rPr>
          <w:sz w:val="24"/>
        </w:rPr>
        <w:t>一</w:t>
      </w:r>
      <w:proofErr w:type="gramEnd"/>
      <w:r>
        <w:rPr>
          <w:sz w:val="24"/>
        </w:rPr>
        <w:t>：访问网址</w:t>
      </w:r>
      <w:r>
        <w:rPr>
          <w:rFonts w:hint="eastAsia"/>
          <w:color w:val="000000"/>
          <w:sz w:val="22"/>
          <w:highlight w:val="white"/>
        </w:rPr>
        <w:t>https://eseb.cn/YUHnFV6nFS</w:t>
      </w:r>
      <w:r>
        <w:rPr>
          <w:sz w:val="24"/>
        </w:rPr>
        <w:t>；</w:t>
      </w:r>
    </w:p>
    <w:p w:rsidR="000C2C8B" w:rsidRDefault="003A2BFD">
      <w:pPr>
        <w:autoSpaceDE w:val="0"/>
        <w:autoSpaceDN w:val="0"/>
        <w:adjustRightInd w:val="0"/>
        <w:spacing w:beforeLines="50" w:before="156" w:line="360" w:lineRule="auto"/>
        <w:ind w:firstLineChars="200" w:firstLine="480"/>
        <w:rPr>
          <w:sz w:val="24"/>
        </w:rPr>
      </w:pPr>
      <w:r>
        <w:rPr>
          <w:sz w:val="24"/>
        </w:rPr>
        <w:t>参与方式二：扫描下方小程序码：</w:t>
      </w:r>
    </w:p>
    <w:p w:rsidR="000C2C8B" w:rsidRDefault="003A2BFD">
      <w:pPr>
        <w:autoSpaceDE w:val="0"/>
        <w:autoSpaceDN w:val="0"/>
        <w:adjustRightInd w:val="0"/>
        <w:spacing w:beforeLines="50" w:before="156" w:line="360" w:lineRule="auto"/>
        <w:ind w:firstLineChars="200" w:firstLine="480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1397635" cy="1397635"/>
            <wp:effectExtent l="0" t="0" r="12065" b="12065"/>
            <wp:docPr id="1" name="图片 1" descr="2022年第三季度报告网上业绩说明会小程序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年第三季度报告网上业绩说明会小程序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C8B" w:rsidRDefault="003A2BFD">
      <w:pPr>
        <w:autoSpaceDE w:val="0"/>
        <w:autoSpaceDN w:val="0"/>
        <w:adjustRightInd w:val="0"/>
        <w:spacing w:beforeLines="50" w:before="156" w:line="360" w:lineRule="auto"/>
        <w:ind w:firstLineChars="200" w:firstLine="480"/>
        <w:rPr>
          <w:sz w:val="24"/>
        </w:rPr>
      </w:pPr>
      <w:r>
        <w:rPr>
          <w:sz w:val="24"/>
        </w:rPr>
        <w:t>出席本次半年度业绩说明会的人员有：董事会秘书兼财务总监冯大鹏先生、证券事务</w:t>
      </w:r>
      <w:r>
        <w:rPr>
          <w:sz w:val="24"/>
        </w:rPr>
        <w:t>代表刘士岩女士。</w:t>
      </w:r>
    </w:p>
    <w:p w:rsidR="000C2C8B" w:rsidRDefault="003A2BFD">
      <w:pPr>
        <w:autoSpaceDE w:val="0"/>
        <w:autoSpaceDN w:val="0"/>
        <w:adjustRightInd w:val="0"/>
        <w:spacing w:beforeLines="50" w:before="156" w:line="360" w:lineRule="auto"/>
        <w:ind w:firstLineChars="200" w:firstLine="480"/>
        <w:rPr>
          <w:sz w:val="24"/>
        </w:rPr>
      </w:pPr>
      <w:r>
        <w:rPr>
          <w:sz w:val="24"/>
        </w:rPr>
        <w:t>欢迎广大投资者积极参与。</w:t>
      </w:r>
    </w:p>
    <w:p w:rsidR="000C2C8B" w:rsidRDefault="003A2BFD">
      <w:pPr>
        <w:autoSpaceDE w:val="0"/>
        <w:autoSpaceDN w:val="0"/>
        <w:adjustRightInd w:val="0"/>
        <w:spacing w:beforeLines="50" w:before="156" w:line="360" w:lineRule="auto"/>
        <w:ind w:firstLineChars="200" w:firstLine="480"/>
        <w:rPr>
          <w:sz w:val="24"/>
        </w:rPr>
      </w:pPr>
      <w:r>
        <w:rPr>
          <w:sz w:val="24"/>
        </w:rPr>
        <w:t>特此公告。</w:t>
      </w:r>
    </w:p>
    <w:p w:rsidR="000C2C8B" w:rsidRDefault="003A2BFD">
      <w:pPr>
        <w:autoSpaceDE w:val="0"/>
        <w:autoSpaceDN w:val="0"/>
        <w:adjustRightInd w:val="0"/>
        <w:spacing w:beforeLines="50" w:before="156" w:afterLines="50" w:after="156" w:line="360" w:lineRule="auto"/>
        <w:ind w:firstLine="482"/>
        <w:jc w:val="right"/>
        <w:rPr>
          <w:sz w:val="24"/>
        </w:rPr>
      </w:pPr>
      <w:r>
        <w:rPr>
          <w:rFonts w:hint="eastAsia"/>
          <w:sz w:val="24"/>
        </w:rPr>
        <w:lastRenderedPageBreak/>
        <w:t>汇中仪表股份有限公司</w:t>
      </w:r>
    </w:p>
    <w:p w:rsidR="000C2C8B" w:rsidRDefault="003A2BFD">
      <w:pPr>
        <w:autoSpaceDE w:val="0"/>
        <w:autoSpaceDN w:val="0"/>
        <w:adjustRightInd w:val="0"/>
        <w:spacing w:beforeLines="50" w:before="156" w:afterLines="50" w:after="156" w:line="360" w:lineRule="auto"/>
        <w:ind w:right="480" w:firstLine="482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董事会</w:t>
      </w:r>
    </w:p>
    <w:p w:rsidR="000C2C8B" w:rsidRDefault="003A2BFD">
      <w:pPr>
        <w:autoSpaceDE w:val="0"/>
        <w:autoSpaceDN w:val="0"/>
        <w:adjustRightInd w:val="0"/>
        <w:spacing w:beforeLines="50" w:before="156" w:afterLines="50" w:after="156" w:line="360" w:lineRule="auto"/>
        <w:ind w:right="360" w:firstLine="482"/>
        <w:jc w:val="right"/>
        <w:rPr>
          <w:sz w:val="24"/>
        </w:rPr>
      </w:pPr>
      <w:r>
        <w:rPr>
          <w:rFonts w:hint="eastAsia"/>
          <w:sz w:val="24"/>
        </w:rPr>
        <w:t>202</w:t>
      </w:r>
      <w:r>
        <w:rPr>
          <w:sz w:val="24"/>
        </w:rPr>
        <w:t>2</w:t>
      </w:r>
      <w:r>
        <w:rPr>
          <w:rFonts w:hint="eastAsia"/>
          <w:sz w:val="24"/>
        </w:rPr>
        <w:t>年</w:t>
      </w:r>
      <w:r>
        <w:rPr>
          <w:sz w:val="24"/>
        </w:rPr>
        <w:t>10</w:t>
      </w:r>
      <w:r>
        <w:rPr>
          <w:sz w:val="24"/>
        </w:rPr>
        <w:t>月</w:t>
      </w:r>
      <w:r>
        <w:rPr>
          <w:sz w:val="24"/>
        </w:rPr>
        <w:t>19</w:t>
      </w:r>
      <w:r>
        <w:rPr>
          <w:sz w:val="24"/>
        </w:rPr>
        <w:t>日</w:t>
      </w:r>
    </w:p>
    <w:sectPr w:rsidR="000C2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08"/>
    <w:rsid w:val="00021346"/>
    <w:rsid w:val="00047634"/>
    <w:rsid w:val="00050520"/>
    <w:rsid w:val="00084CCC"/>
    <w:rsid w:val="000B6969"/>
    <w:rsid w:val="000C2C8B"/>
    <w:rsid w:val="000C65FA"/>
    <w:rsid w:val="000D7880"/>
    <w:rsid w:val="00100774"/>
    <w:rsid w:val="00137DBC"/>
    <w:rsid w:val="0018585E"/>
    <w:rsid w:val="00191B08"/>
    <w:rsid w:val="00194D60"/>
    <w:rsid w:val="0019747E"/>
    <w:rsid w:val="001E68E3"/>
    <w:rsid w:val="00202324"/>
    <w:rsid w:val="00213A00"/>
    <w:rsid w:val="002D2CEC"/>
    <w:rsid w:val="002E56F7"/>
    <w:rsid w:val="003A2BFD"/>
    <w:rsid w:val="003B08FC"/>
    <w:rsid w:val="00400083"/>
    <w:rsid w:val="00411E76"/>
    <w:rsid w:val="00422D7D"/>
    <w:rsid w:val="00473569"/>
    <w:rsid w:val="00482BE4"/>
    <w:rsid w:val="005F606F"/>
    <w:rsid w:val="00625567"/>
    <w:rsid w:val="0068297B"/>
    <w:rsid w:val="00694387"/>
    <w:rsid w:val="007410D5"/>
    <w:rsid w:val="007A1467"/>
    <w:rsid w:val="00885A31"/>
    <w:rsid w:val="00966BDB"/>
    <w:rsid w:val="009D30CC"/>
    <w:rsid w:val="009E1CFB"/>
    <w:rsid w:val="009F71F4"/>
    <w:rsid w:val="00A428D4"/>
    <w:rsid w:val="00A60E6F"/>
    <w:rsid w:val="00AC60AD"/>
    <w:rsid w:val="00B25F9C"/>
    <w:rsid w:val="00B41B42"/>
    <w:rsid w:val="00B54D94"/>
    <w:rsid w:val="00B60993"/>
    <w:rsid w:val="00B858EC"/>
    <w:rsid w:val="00BD3450"/>
    <w:rsid w:val="00C1776B"/>
    <w:rsid w:val="00C77BC1"/>
    <w:rsid w:val="00C95275"/>
    <w:rsid w:val="00C9778D"/>
    <w:rsid w:val="00D34950"/>
    <w:rsid w:val="00D40792"/>
    <w:rsid w:val="00D91233"/>
    <w:rsid w:val="00DC45C9"/>
    <w:rsid w:val="00E0671F"/>
    <w:rsid w:val="00E16E31"/>
    <w:rsid w:val="00E30079"/>
    <w:rsid w:val="00E9600D"/>
    <w:rsid w:val="00ED0A98"/>
    <w:rsid w:val="00EE09B1"/>
    <w:rsid w:val="00FF5CE7"/>
    <w:rsid w:val="1920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EE364A-A1C7-4E74-B045-CC2BD1A9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韩蕊</dc:creator>
  <cp:lastModifiedBy>微软用户</cp:lastModifiedBy>
  <cp:revision>28</cp:revision>
  <cp:lastPrinted>2019-10-25T05:08:00Z</cp:lastPrinted>
  <dcterms:created xsi:type="dcterms:W3CDTF">2019-10-12T00:58:00Z</dcterms:created>
  <dcterms:modified xsi:type="dcterms:W3CDTF">2022-10-12T00:42:00Z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